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535" w:rsidRPr="00154B90" w:rsidRDefault="00B95535" w:rsidP="001B25C9">
      <w:pPr>
        <w:pStyle w:val="afff9"/>
      </w:pPr>
      <w:r w:rsidRPr="00154B90">
        <w:t xml:space="preserve">Извещение </w:t>
      </w:r>
    </w:p>
    <w:p w:rsidR="00B95535" w:rsidRPr="00273A5F" w:rsidRDefault="00B9553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95535" w:rsidRPr="00273A5F" w:rsidRDefault="00B95535" w:rsidP="001B25C9">
      <w:pPr>
        <w:pStyle w:val="afff9"/>
      </w:pPr>
      <w:r w:rsidRPr="00273A5F">
        <w:t xml:space="preserve">в электронной форме № </w:t>
      </w:r>
      <w:r w:rsidRPr="00CE55A3">
        <w:rPr>
          <w:noProof/>
        </w:rPr>
        <w:t>149176</w:t>
      </w:r>
    </w:p>
    <w:p w:rsidR="00B95535" w:rsidRPr="00273A5F" w:rsidRDefault="00B95535" w:rsidP="001B25C9">
      <w:pPr>
        <w:pStyle w:val="afff9"/>
      </w:pPr>
      <w:r w:rsidRPr="00273A5F">
        <w:t>по отбору организации на поставку товаров</w:t>
      </w:r>
    </w:p>
    <w:p w:rsidR="00B95535" w:rsidRPr="00273A5F" w:rsidRDefault="00B95535" w:rsidP="001B25C9">
      <w:pPr>
        <w:pStyle w:val="afff9"/>
      </w:pPr>
      <w:r w:rsidRPr="00273A5F">
        <w:t xml:space="preserve"> по номенклатурной группе:</w:t>
      </w:r>
    </w:p>
    <w:p w:rsidR="00B95535" w:rsidRPr="00273A5F" w:rsidRDefault="00B95535" w:rsidP="001B25C9">
      <w:pPr>
        <w:pStyle w:val="afff9"/>
      </w:pPr>
      <w:r w:rsidRPr="00CE55A3">
        <w:rPr>
          <w:noProof/>
        </w:rPr>
        <w:t>Программное обеспечение и лицензии</w:t>
      </w:r>
    </w:p>
    <w:p w:rsidR="00B95535" w:rsidRPr="00273A5F" w:rsidRDefault="00B9553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95535" w:rsidRPr="00273A5F" w:rsidTr="00015B5A">
        <w:tc>
          <w:tcPr>
            <w:tcW w:w="284" w:type="dxa"/>
            <w:shd w:val="pct5" w:color="auto" w:fill="auto"/>
          </w:tcPr>
          <w:p w:rsidR="00B95535" w:rsidRPr="00273A5F" w:rsidRDefault="00B9553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95535" w:rsidRPr="00B95535" w:rsidRDefault="00B95535" w:rsidP="006F5542">
            <w:r w:rsidRPr="00B95535">
              <w:t>лот:</w:t>
            </w:r>
          </w:p>
        </w:tc>
        <w:tc>
          <w:tcPr>
            <w:tcW w:w="1302" w:type="dxa"/>
            <w:shd w:val="pct5" w:color="auto" w:fill="auto"/>
          </w:tcPr>
          <w:p w:rsidR="00B95535" w:rsidRPr="00B95535" w:rsidRDefault="00B95535" w:rsidP="006F5542">
            <w:r w:rsidRPr="00B9553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95535" w:rsidRPr="00B95535" w:rsidRDefault="00B95535" w:rsidP="006F5542">
            <w:r w:rsidRPr="00B95535">
              <w:t>АО "Газпром газораспределение Белгород"</w:t>
            </w:r>
          </w:p>
        </w:tc>
      </w:tr>
    </w:tbl>
    <w:p w:rsidR="00B95535" w:rsidRPr="00273A5F" w:rsidRDefault="00B9553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95535" w:rsidRPr="00273A5F" w:rsidTr="00015B5A">
        <w:tc>
          <w:tcPr>
            <w:tcW w:w="1274" w:type="pct"/>
            <w:shd w:val="pct5" w:color="auto" w:fill="auto"/>
            <w:hideMark/>
          </w:tcPr>
          <w:p w:rsidR="00B95535" w:rsidRPr="00B95535" w:rsidRDefault="00B95535" w:rsidP="006F5542">
            <w:r w:rsidRPr="00B95535">
              <w:t>Лот 1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/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pPr>
              <w:rPr>
                <w:b/>
              </w:rPr>
            </w:pPr>
            <w:r w:rsidRPr="00B9553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АО "Газпром газораспределение Белгород"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308023, г. Белгород, 5-й заводской переулок, 38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308023, г. Белгород, 5-й заводской переулок, 38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308023, г. Белгород, 5-й заводской переулок, 38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www.beloblgaz.ru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info@beloblgaz.ru, VNesvoev@beloblgaz.ru, AZoloedova@beloblgaz.ru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+7 (4722) 34-17-88</w:t>
            </w:r>
          </w:p>
        </w:tc>
      </w:tr>
      <w:tr w:rsidR="00B95535" w:rsidRPr="00273A5F" w:rsidTr="00015B5A">
        <w:tc>
          <w:tcPr>
            <w:tcW w:w="1274" w:type="pct"/>
            <w:shd w:val="pct5" w:color="auto" w:fill="auto"/>
          </w:tcPr>
          <w:p w:rsidR="00B95535" w:rsidRPr="00B95535" w:rsidRDefault="00B95535" w:rsidP="006F5542">
            <w:r w:rsidRPr="00B95535">
              <w:t>Факс:</w:t>
            </w:r>
          </w:p>
        </w:tc>
        <w:tc>
          <w:tcPr>
            <w:tcW w:w="3726" w:type="pct"/>
            <w:shd w:val="pct5" w:color="auto" w:fill="auto"/>
          </w:tcPr>
          <w:p w:rsidR="00B95535" w:rsidRPr="00B95535" w:rsidRDefault="00B95535" w:rsidP="006F5542">
            <w:r w:rsidRPr="00B95535">
              <w:t>+7 (4722) 23-51-83</w:t>
            </w:r>
          </w:p>
        </w:tc>
      </w:tr>
    </w:tbl>
    <w:p w:rsidR="00B95535" w:rsidRPr="00273A5F" w:rsidRDefault="00B9553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9553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5535" w:rsidRPr="00273A5F" w:rsidRDefault="00B9553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95535" w:rsidRPr="00273A5F" w:rsidRDefault="00B9553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95535" w:rsidRPr="00273A5F" w:rsidRDefault="00B9553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95535" w:rsidRPr="00273A5F" w:rsidRDefault="00B9553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E55A3">
              <w:rPr>
                <w:noProof/>
                <w:highlight w:val="lightGray"/>
              </w:rPr>
              <w:t>Кукушкин Илья Викторович</w:t>
            </w:r>
          </w:p>
          <w:p w:rsidR="00B95535" w:rsidRPr="00273A5F" w:rsidRDefault="00B9553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95535" w:rsidRDefault="00B95535" w:rsidP="00B63779">
            <w:pPr>
              <w:pStyle w:val="afff5"/>
            </w:pPr>
            <w:r>
              <w:t xml:space="preserve">info@gazenergoinform.ru </w:t>
            </w:r>
          </w:p>
          <w:p w:rsidR="00B95535" w:rsidRDefault="00B9553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95535" w:rsidRPr="00273A5F" w:rsidRDefault="00B95535" w:rsidP="00B63779">
            <w:pPr>
              <w:pStyle w:val="afff5"/>
            </w:pPr>
            <w:r>
              <w:t>электронный адрес –info@gazenergoinform.ru</w:t>
            </w:r>
          </w:p>
          <w:p w:rsidR="00B95535" w:rsidRPr="00273A5F" w:rsidRDefault="00B95535" w:rsidP="001B25C9">
            <w:pPr>
              <w:pStyle w:val="afff5"/>
            </w:pP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 w:rsidRPr="00273A5F">
              <w:t>www.gazneftetorg.ru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CE55A3">
              <w:rPr>
                <w:noProof/>
              </w:rPr>
              <w:t>149176</w:t>
            </w:r>
          </w:p>
        </w:tc>
      </w:tr>
    </w:tbl>
    <w:p w:rsidR="00B95535" w:rsidRDefault="00B9553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95535" w:rsidTr="00B9553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Default="00B9553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95535" w:rsidRDefault="00B9553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Default="00B9553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Default="00B9553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Default="00B9553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95535" w:rsidRDefault="00B9553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Default="00B9553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95535" w:rsidTr="00212C34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Ключ активации сервиса прямой технической поддержки уровня Стандартный для ПАК Соболь, kb-sobol 3.0 k6 v1[1-49]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B95535" w:rsidTr="000F2E1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Услуги техподдержки: пакет Стандартный; Доступность: 8x5, e-mail, телефон</w:t>
            </w:r>
          </w:p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2"/>
              </w:rPr>
              <w:t>Продление действующей лицензии: M-630 №581-072553, Артикул: kb-sobol 3.0 k6 v1[1-49]-SUP-ST, дата окончания действия: 28.03.2018</w:t>
            </w:r>
          </w:p>
        </w:tc>
      </w:tr>
      <w:tr w:rsidR="00B95535" w:rsidTr="007877D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Ключ активации сервиса прямой технической поддержки уровня "Стандартный" для АПКШ Континент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B95535" w:rsidTr="0030292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Услуги техподдержки АКШП и 118 клиентов: пакет Стандартный; Доступность: 8x5, e-mail, телефон</w:t>
            </w:r>
          </w:p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2"/>
              </w:rPr>
              <w:t>Продление действующей лицензии: W1JH-0CJA-BT1D-00AY-0D1R-00PA-002, Артикул: HSEC-SUPPORT-ST,АКПШ, кол-во защищаемых объектов: 118 клиентов, дата окончания действия лицензии: 28.03.2018</w:t>
            </w:r>
          </w:p>
        </w:tc>
      </w:tr>
      <w:tr w:rsidR="00B95535" w:rsidTr="00E4380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Ключ активации сервиса прямой технической поддержки уровня Стандартный для vGate R2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B95535" w:rsidTr="000D5F5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Услуги техподдержки на 8 процесорных лицензий: пакет Стандартный; Доступность: 8x5, e-mail, телефон</w:t>
            </w:r>
          </w:p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2"/>
              </w:rPr>
              <w:t>Продление действующей лицензии: W1J0-000H-CKL4-00BI-00C1-0000-0BHD, Артикул: VGV-Sup-Dir-St, кол-во защищаемых объектов: 8 Процессоров, дата окончания действия лицензии: 28.03.2018</w:t>
            </w:r>
          </w:p>
        </w:tc>
      </w:tr>
      <w:tr w:rsidR="00B95535" w:rsidTr="00D775B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Ключ активации сервиса прямой технической поддержки уровня Стандартный для СЗИ Secret Net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B95535" w:rsidTr="00E624D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5535" w:rsidRPr="00B95535" w:rsidRDefault="00B9553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95535">
              <w:rPr>
                <w:sz w:val="22"/>
              </w:rPr>
              <w:t>Услуги техподдержки на 1 сервер, 118 клиентов: пакет Стандартный; Доступность: 8x5, e-mail, телефон</w:t>
            </w:r>
          </w:p>
          <w:p w:rsidR="00B95535" w:rsidRPr="00B95535" w:rsidRDefault="00B95535" w:rsidP="00CD29A7">
            <w:pPr>
              <w:rPr>
                <w:sz w:val="20"/>
                <w:szCs w:val="20"/>
              </w:rPr>
            </w:pPr>
            <w:r w:rsidRPr="00B95535">
              <w:rPr>
                <w:sz w:val="22"/>
              </w:rPr>
              <w:t>Продление действующей лицензии: W1JN-00ET-CE3U-00AM-0A5D-0000-000P, HSEC-SUPPORT-ST,1 сервер, кол-во защищаемых объектов: 118 клиентов, дата окончания действия лицензии: 28.03.2018</w:t>
            </w:r>
          </w:p>
        </w:tc>
      </w:tr>
    </w:tbl>
    <w:p w:rsidR="00B95535" w:rsidRDefault="00B9553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9553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9553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95535" w:rsidRPr="00273A5F" w:rsidRDefault="00B95535" w:rsidP="00D20E87">
            <w:pPr>
              <w:pStyle w:val="afff5"/>
            </w:pPr>
          </w:p>
          <w:p w:rsidR="00B95535" w:rsidRPr="00273A5F" w:rsidRDefault="00B95535" w:rsidP="00D20E87">
            <w:pPr>
              <w:pStyle w:val="afff5"/>
            </w:pPr>
            <w:r w:rsidRPr="00CE55A3">
              <w:rPr>
                <w:noProof/>
              </w:rPr>
              <w:t>375 249,49</w:t>
            </w:r>
            <w:r w:rsidRPr="00273A5F">
              <w:t xml:space="preserve"> руб.</w:t>
            </w:r>
          </w:p>
          <w:p w:rsidR="00B95535" w:rsidRPr="00273A5F" w:rsidRDefault="00B95535" w:rsidP="00D20E87">
            <w:pPr>
              <w:pStyle w:val="afff5"/>
            </w:pPr>
          </w:p>
          <w:p w:rsidR="00B95535" w:rsidRPr="00273A5F" w:rsidRDefault="00B9553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95535" w:rsidRPr="00273A5F" w:rsidRDefault="00B95535" w:rsidP="00986EAC">
            <w:pPr>
              <w:pStyle w:val="afff5"/>
            </w:pPr>
            <w:r w:rsidRPr="00CE55A3">
              <w:rPr>
                <w:noProof/>
              </w:rPr>
              <w:t>318 008,04</w:t>
            </w:r>
            <w:r w:rsidRPr="00273A5F">
              <w:t xml:space="preserve"> руб.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95535" w:rsidRPr="00273A5F" w:rsidRDefault="00B95535" w:rsidP="006F5542">
            <w:pPr>
              <w:pStyle w:val="afff5"/>
            </w:pPr>
          </w:p>
          <w:p w:rsidR="00B95535" w:rsidRPr="00273A5F" w:rsidRDefault="00B9553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5535" w:rsidRPr="00273A5F" w:rsidRDefault="00B9553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95535" w:rsidRPr="00273A5F" w:rsidRDefault="00B9553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5535" w:rsidRPr="00273A5F" w:rsidRDefault="00B9553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95535" w:rsidRPr="00273A5F" w:rsidRDefault="00B9553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95535" w:rsidRPr="00273A5F" w:rsidRDefault="00B95535" w:rsidP="006F5542">
            <w:pPr>
              <w:pStyle w:val="afff5"/>
            </w:pPr>
          </w:p>
          <w:p w:rsidR="00B95535" w:rsidRPr="00273A5F" w:rsidRDefault="00B9553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E55A3">
              <w:rPr>
                <w:noProof/>
                <w:highlight w:val="lightGray"/>
              </w:rPr>
              <w:t>«15»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95535" w:rsidRPr="00273A5F" w:rsidRDefault="00B95535" w:rsidP="006F5542">
            <w:pPr>
              <w:pStyle w:val="afff5"/>
            </w:pPr>
          </w:p>
          <w:p w:rsidR="00B95535" w:rsidRPr="00273A5F" w:rsidRDefault="00B9553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E55A3">
              <w:rPr>
                <w:noProof/>
                <w:highlight w:val="lightGray"/>
              </w:rPr>
              <w:t>«21»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95535" w:rsidRPr="00273A5F" w:rsidRDefault="00B95535" w:rsidP="006F5542">
            <w:pPr>
              <w:pStyle w:val="afff5"/>
              <w:rPr>
                <w:rFonts w:eastAsia="Calibri"/>
              </w:rPr>
            </w:pP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E55A3">
              <w:rPr>
                <w:noProof/>
                <w:highlight w:val="lightGray"/>
              </w:rPr>
              <w:t>«21» марта 2018</w:t>
            </w:r>
            <w:r w:rsidRPr="00273A5F">
              <w:t xml:space="preserve"> года, 12:00 (время московское).</w:t>
            </w:r>
          </w:p>
          <w:p w:rsidR="00B95535" w:rsidRPr="00273A5F" w:rsidRDefault="00B95535" w:rsidP="006F5542">
            <w:pPr>
              <w:pStyle w:val="afff5"/>
            </w:pP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95535" w:rsidRPr="00273A5F" w:rsidRDefault="00B95535" w:rsidP="006F5542">
            <w:pPr>
              <w:pStyle w:val="afff5"/>
            </w:pPr>
          </w:p>
          <w:p w:rsidR="00B95535" w:rsidRPr="00273A5F" w:rsidRDefault="00B9553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E55A3">
              <w:rPr>
                <w:noProof/>
                <w:highlight w:val="lightGray"/>
              </w:rPr>
              <w:t>«23» марта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95535" w:rsidRPr="00273A5F" w:rsidRDefault="00B9553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E55A3">
              <w:rPr>
                <w:noProof/>
                <w:highlight w:val="lightGray"/>
              </w:rPr>
              <w:t>«23» марта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95535" w:rsidRPr="00273A5F" w:rsidRDefault="00B95535" w:rsidP="006F5542">
            <w:pPr>
              <w:pStyle w:val="afff5"/>
            </w:pP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95535" w:rsidRPr="00273A5F" w:rsidRDefault="00B9553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9553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B9553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95535" w:rsidRPr="00273A5F" w:rsidRDefault="00B95535" w:rsidP="006F5542">
            <w:pPr>
              <w:pStyle w:val="afff5"/>
            </w:pPr>
            <w:r w:rsidRPr="00CE55A3">
              <w:rPr>
                <w:noProof/>
                <w:highlight w:val="lightGray"/>
              </w:rPr>
              <w:t>«15» марта 2018</w:t>
            </w:r>
          </w:p>
        </w:tc>
      </w:tr>
    </w:tbl>
    <w:p w:rsidR="00B95535" w:rsidRPr="00273A5F" w:rsidRDefault="00B95535" w:rsidP="001B25C9"/>
    <w:p w:rsidR="00B95535" w:rsidRPr="00273A5F" w:rsidRDefault="00B95535" w:rsidP="00B35164">
      <w:pPr>
        <w:pStyle w:val="af4"/>
      </w:pPr>
    </w:p>
    <w:p w:rsidR="00B95535" w:rsidRDefault="00B95535" w:rsidP="00B35164">
      <w:pPr>
        <w:pStyle w:val="af4"/>
        <w:sectPr w:rsidR="00B95535" w:rsidSect="00B9553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95535" w:rsidRPr="00273A5F" w:rsidRDefault="00B95535" w:rsidP="00B35164">
      <w:pPr>
        <w:pStyle w:val="af4"/>
      </w:pPr>
    </w:p>
    <w:sectPr w:rsidR="00B95535" w:rsidRPr="00273A5F" w:rsidSect="00B9553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535" w:rsidRDefault="00B95535">
      <w:r>
        <w:separator/>
      </w:r>
    </w:p>
    <w:p w:rsidR="00B95535" w:rsidRDefault="00B95535"/>
  </w:endnote>
  <w:endnote w:type="continuationSeparator" w:id="0">
    <w:p w:rsidR="00B95535" w:rsidRDefault="00B95535">
      <w:r>
        <w:continuationSeparator/>
      </w:r>
    </w:p>
    <w:p w:rsidR="00B95535" w:rsidRDefault="00B955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535" w:rsidRDefault="00B95535">
    <w:pPr>
      <w:pStyle w:val="af0"/>
      <w:jc w:val="right"/>
    </w:pPr>
    <w:r>
      <w:t>______________________</w:t>
    </w:r>
  </w:p>
  <w:p w:rsidR="00B95535" w:rsidRDefault="00B9553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95535">
      <w:rPr>
        <w:noProof/>
      </w:rPr>
      <w:t>1</w:t>
    </w:r>
    <w:r>
      <w:fldChar w:fldCharType="end"/>
    </w:r>
    <w:r>
      <w:t xml:space="preserve"> из </w:t>
    </w:r>
    <w:fldSimple w:instr=" NUMPAGES ">
      <w:r w:rsidR="00B95535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535" w:rsidRDefault="00B95535">
      <w:r>
        <w:separator/>
      </w:r>
    </w:p>
    <w:p w:rsidR="00B95535" w:rsidRDefault="00B95535"/>
  </w:footnote>
  <w:footnote w:type="continuationSeparator" w:id="0">
    <w:p w:rsidR="00B95535" w:rsidRDefault="00B95535">
      <w:r>
        <w:continuationSeparator/>
      </w:r>
    </w:p>
    <w:p w:rsidR="00B95535" w:rsidRDefault="00B9553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9553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E445E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053F7A-FD0F-43BD-A30D-E1512C59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2018-03-14T06:42:00Z</dcterms:created>
  <dcterms:modified xsi:type="dcterms:W3CDTF">2018-03-14T06:42:00Z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